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6" w:rsidRPr="00CA283B" w:rsidRDefault="00130916" w:rsidP="006762F3">
      <w:pPr>
        <w:pStyle w:val="2"/>
        <w:rPr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283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962383" w:rsidRDefault="0096238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962383" w:rsidRPr="00CA283B" w:rsidRDefault="00962383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62707E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CA283B" w:rsidRPr="00CA283B" w:rsidRDefault="00CA283B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1E3201" w:rsidRPr="00CA283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</w:p>
    <w:p w:rsidR="00F022EC" w:rsidRPr="00CA283B" w:rsidRDefault="00F022EC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caps/>
          <w:sz w:val="24"/>
          <w:szCs w:val="24"/>
          <w:lang w:val="ru-RU"/>
        </w:rPr>
        <w:t>ПРОГРАММа УЧЕБНОЙ ДИСЦИПЛИНЫ</w:t>
      </w: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  <w:lang w:val="ru-RU"/>
        </w:rPr>
      </w:pP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ГЕОГРАФИЯ</w:t>
      </w: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130916" w:rsidRPr="00CA283B" w:rsidRDefault="00130916" w:rsidP="006270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E3201" w:rsidRPr="00CA283B" w:rsidRDefault="001E3201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2707E" w:rsidRPr="00CA283B" w:rsidRDefault="0062707E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D6781D" w:rsidP="0062707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Cs/>
          <w:sz w:val="24"/>
          <w:szCs w:val="24"/>
          <w:lang w:val="ru-RU"/>
        </w:rPr>
        <w:t>201</w:t>
      </w:r>
      <w:r w:rsidR="00C75DB7">
        <w:rPr>
          <w:rFonts w:ascii="Times New Roman" w:hAnsi="Times New Roman" w:cs="Times New Roman"/>
          <w:bCs/>
          <w:sz w:val="24"/>
          <w:szCs w:val="24"/>
          <w:lang w:val="ru-RU"/>
        </w:rPr>
        <w:t>7</w:t>
      </w:r>
      <w:r w:rsidR="00130916" w:rsidRPr="00CA283B">
        <w:rPr>
          <w:rFonts w:ascii="Times New Roman" w:hAnsi="Times New Roman" w:cs="Times New Roman"/>
          <w:bCs/>
          <w:sz w:val="24"/>
          <w:szCs w:val="24"/>
          <w:lang w:val="ru-RU"/>
        </w:rPr>
        <w:t>г.</w:t>
      </w:r>
    </w:p>
    <w:p w:rsidR="00F022EC" w:rsidRPr="00CA283B" w:rsidRDefault="00CA283B" w:rsidP="00CA283B">
      <w:pPr>
        <w:widowControl w:val="0"/>
        <w:tabs>
          <w:tab w:val="left" w:pos="18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30916" w:rsidRPr="00CA283B" w:rsidRDefault="00130916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Программа учебной дисциплины</w:t>
      </w:r>
      <w:r w:rsidRPr="00CA283B">
        <w:rPr>
          <w:rFonts w:ascii="Times New Roman" w:hAnsi="Times New Roman" w:cs="Times New Roman"/>
          <w:caps/>
          <w:sz w:val="24"/>
          <w:szCs w:val="24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</w:t>
      </w:r>
      <w:r w:rsidRPr="00CA283B">
        <w:rPr>
          <w:rFonts w:ascii="Times New Roman" w:hAnsi="Times New Roman" w:cs="Times New Roman"/>
          <w:sz w:val="24"/>
          <w:szCs w:val="24"/>
        </w:rPr>
        <w:t> 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 w:rsidRPr="00CA283B">
        <w:rPr>
          <w:rFonts w:ascii="Times New Roman" w:hAnsi="Times New Roman" w:cs="Times New Roman"/>
          <w:sz w:val="24"/>
          <w:szCs w:val="24"/>
        </w:rPr>
        <w:t>N 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413 по специальности </w:t>
      </w:r>
      <w:r w:rsidR="00E21573" w:rsidRPr="00CA283B">
        <w:rPr>
          <w:rFonts w:ascii="Times New Roman" w:hAnsi="Times New Roman" w:cs="Times New Roman"/>
          <w:b/>
          <w:sz w:val="24"/>
          <w:szCs w:val="24"/>
          <w:lang w:val="ru-RU"/>
        </w:rPr>
        <w:t>09.01.03 Мастер по обработке цифровой информации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>Организация-разработчик: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A283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Разработчик: 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>Разработчик: Родионова Н.Ю.., преподаватель ГБПОУ ИО «БрПК».</w:t>
      </w: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A283B">
        <w:rPr>
          <w:rFonts w:ascii="Times New Roman" w:hAnsi="Times New Roman" w:cs="Times New Roman"/>
          <w:sz w:val="24"/>
          <w:szCs w:val="24"/>
          <w:lang w:val="ru-RU"/>
        </w:rPr>
        <w:t>Рассмотрена</w:t>
      </w:r>
      <w:proofErr w:type="gramEnd"/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и одобрена на заседании предметно-цикловой комиссии</w:t>
      </w:r>
    </w:p>
    <w:p w:rsidR="00130916" w:rsidRPr="00CA283B" w:rsidRDefault="00130916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CA283B">
        <w:rPr>
          <w:rFonts w:ascii="Times New Roman" w:hAnsi="Times New Roman" w:cs="Times New Roman"/>
          <w:sz w:val="24"/>
          <w:szCs w:val="24"/>
          <w:lang w:val="ru-RU"/>
        </w:rPr>
        <w:t xml:space="preserve"> председатель ПЦК </w:t>
      </w:r>
      <w:r w:rsidR="006143FA" w:rsidRPr="00CA283B">
        <w:rPr>
          <w:rFonts w:ascii="Times New Roman" w:hAnsi="Times New Roman" w:cs="Times New Roman"/>
          <w:sz w:val="24"/>
          <w:szCs w:val="24"/>
          <w:lang w:val="ru-RU"/>
        </w:rPr>
        <w:t>Лапина Н.Л</w:t>
      </w:r>
      <w:r w:rsidRPr="00CA283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A283B" w:rsidRPr="00CA283B" w:rsidRDefault="00CA283B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D55BE3" w:rsidRPr="00CA283B" w:rsidRDefault="00D55BE3" w:rsidP="0062707E">
      <w:pPr>
        <w:pStyle w:val="1"/>
        <w:ind w:firstLine="0"/>
        <w:jc w:val="center"/>
        <w:rPr>
          <w:b/>
          <w:sz w:val="20"/>
          <w:szCs w:val="20"/>
        </w:rPr>
      </w:pPr>
      <w:r w:rsidRPr="00CA283B">
        <w:rPr>
          <w:b/>
          <w:sz w:val="20"/>
          <w:szCs w:val="20"/>
        </w:rPr>
        <w:lastRenderedPageBreak/>
        <w:t>СОДЕРЖАНИЕ</w:t>
      </w:r>
    </w:p>
    <w:p w:rsidR="00D55BE3" w:rsidRPr="00CA283B" w:rsidRDefault="00D55BE3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7479"/>
        <w:gridCol w:w="1903"/>
      </w:tblGrid>
      <w:tr w:rsidR="00D55BE3" w:rsidRPr="00CA283B" w:rsidTr="0062707E"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283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55BE3" w:rsidRPr="00CA283B" w:rsidTr="0062707E"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283B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55BE3" w:rsidRPr="00CA283B" w:rsidRDefault="00D55BE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CA283B" w:rsidRDefault="00D55BE3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55BE3" w:rsidRPr="00CA283B" w:rsidTr="0062707E"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283B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55BE3" w:rsidRPr="00CA283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9C2D56" w:rsidRDefault="009C2D56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</w:tr>
      <w:tr w:rsidR="00D55BE3" w:rsidRPr="00CA283B" w:rsidTr="0062707E">
        <w:trPr>
          <w:trHeight w:val="670"/>
        </w:trPr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283B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55BE3" w:rsidRPr="00CA283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9C2D56" w:rsidRDefault="009C2D56" w:rsidP="00627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</w:tr>
      <w:tr w:rsidR="00D55BE3" w:rsidRPr="00CA283B" w:rsidTr="0062707E">
        <w:tc>
          <w:tcPr>
            <w:tcW w:w="7479" w:type="dxa"/>
            <w:shd w:val="clear" w:color="auto" w:fill="auto"/>
          </w:tcPr>
          <w:p w:rsidR="00D55BE3" w:rsidRPr="00CA283B" w:rsidRDefault="00D55BE3" w:rsidP="0062707E">
            <w:pPr>
              <w:pStyle w:val="1"/>
              <w:numPr>
                <w:ilvl w:val="0"/>
                <w:numId w:val="13"/>
              </w:numPr>
              <w:tabs>
                <w:tab w:val="clear" w:pos="644"/>
              </w:tabs>
              <w:ind w:left="0" w:firstLine="0"/>
              <w:jc w:val="both"/>
              <w:rPr>
                <w:b/>
                <w:caps/>
                <w:sz w:val="20"/>
                <w:szCs w:val="20"/>
              </w:rPr>
            </w:pPr>
            <w:r w:rsidRPr="00CA283B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55BE3" w:rsidRPr="00CA283B" w:rsidRDefault="00D55BE3" w:rsidP="0062707E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55BE3" w:rsidRPr="009C2D56" w:rsidRDefault="00D55BE3" w:rsidP="009C2D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2D5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</w:tr>
    </w:tbl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page3"/>
      <w:bookmarkEnd w:id="1"/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2" w:name="page5"/>
      <w:bookmarkEnd w:id="2"/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CA283B" w:rsidRPr="00CA283B" w:rsidRDefault="00CA283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2707E" w:rsidRPr="00CA283B" w:rsidRDefault="0062707E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583037" w:rsidRPr="00CA283B" w:rsidRDefault="0058303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30916" w:rsidRPr="00CA283B" w:rsidRDefault="0013091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B2BFD" w:rsidRPr="00CA283B" w:rsidRDefault="001B2BFD" w:rsidP="006270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caps/>
          <w:sz w:val="20"/>
          <w:szCs w:val="20"/>
          <w:lang w:val="ru-RU"/>
        </w:rPr>
        <w:lastRenderedPageBreak/>
        <w:t>1. паспорт ПРОГРАММЫ УЧЕБНОЙ ДИСЦИПЛИНЫ</w:t>
      </w:r>
    </w:p>
    <w:p w:rsidR="00773D78" w:rsidRPr="00CA283B" w:rsidRDefault="00FF2AAD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page7"/>
      <w:bookmarkEnd w:id="3"/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«ГЕОГРАФИЯ»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652746" w:rsidRPr="00CA283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1.1.</w:t>
      </w:r>
      <w:r w:rsidRPr="00CA283B">
        <w:rPr>
          <w:rFonts w:ascii="Times New Roman" w:hAnsi="Times New Roman" w:cs="Times New Roman"/>
          <w:b/>
          <w:sz w:val="20"/>
          <w:szCs w:val="20"/>
        </w:rPr>
        <w:t> 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Область применения программы</w:t>
      </w:r>
    </w:p>
    <w:p w:rsidR="00652746" w:rsidRPr="00CA283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входящей в состав укрупненной группы специальностей </w:t>
      </w: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09.0</w:t>
      </w:r>
      <w:r w:rsidR="00E21573" w:rsidRPr="00CA283B">
        <w:rPr>
          <w:rFonts w:ascii="Times New Roman" w:hAnsi="Times New Roman" w:cs="Times New Roman"/>
          <w:b/>
          <w:sz w:val="20"/>
          <w:szCs w:val="20"/>
          <w:lang w:val="ru-RU"/>
        </w:rPr>
        <w:t>1. 03 мастер по обработке цифровой информации</w:t>
      </w:r>
    </w:p>
    <w:p w:rsidR="00652746" w:rsidRPr="00CA283B" w:rsidRDefault="00652746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</w:p>
    <w:p w:rsidR="00773D78" w:rsidRPr="00CA283B" w:rsidRDefault="00773D78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3D78" w:rsidRPr="00CA283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1.2. Общая характеристика учебной дисциплины</w:t>
      </w:r>
    </w:p>
    <w:p w:rsidR="0089558F" w:rsidRPr="00CA283B" w:rsidRDefault="00A61932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мире, о месте и роли России в этом мире, развивает познавательный интерес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другим народам и странам.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территориальных следствиях главных политических, экономических, экологических и иных процессов, протекающих в географическом пространстве, а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также о проблемах взаимодействия человеческого общества и природной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среды, адаптации человека к географическим условиям проживания.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    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 населении и хозяйстве различных регионов и ведущих стран мира, развиваются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географические умения и навыки, общая культура и мировоззрение.</w:t>
      </w:r>
      <w:proofErr w:type="gramEnd"/>
    </w:p>
    <w:p w:rsidR="004432C1" w:rsidRPr="00CA283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Учебная дисциплина «География» обладает большим количеством междисциплинарных связей, в частности, широко использует базовые знания физической географии, истории, политологии, экономики, этнической, религиозной и др. культур.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Все это она исследует в рамках традиционной триады «природа — население — хозяйство», создавая при этом качественно новое знание. Это позволяет рассматривать ее как одну из классических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метадисциплин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осуществляется на базовом уровне ФГОС среднего общего образования с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учетом профиля профессионального образования, специфики осваиваемых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профессий СПО или специальностей СПО.</w:t>
      </w:r>
      <w:r w:rsidR="00E034F8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Это выражается через количество часов, выделяемых на изучение отдельных тем программы, глубину их освоен</w:t>
      </w:r>
      <w:r w:rsidR="00E034F8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ия студентами, через объем и со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держание практических занятий, виды внеаудиторной самостоятельной работы студентов.</w:t>
      </w:r>
    </w:p>
    <w:p w:rsidR="00051E4B" w:rsidRPr="00CA283B" w:rsidRDefault="00A6745D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своение содержания учебной дисциплины завершает формирование у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студентов представлений о географической картине мира, которые опираются на понимание взаимосвязей человеческого общества и природной среды,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особенностей населения, мирового хозяйства и международного географического разделения труда, раскрытие географических аспектов глобальных 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региональных процессов и явлений.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содержание учебной дисциплины включены практические занятия,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имеющие профессиональную значимост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ь для студентов, осваивающих вы</w:t>
      </w:r>
      <w:r w:rsidR="0089558F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бранные профессии СПО или специальности СПО. </w:t>
      </w:r>
      <w:r w:rsidR="0016685B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Практико-ориентированные задания, проектная деятельность студентов, выполнение творческих заданий и подготовка рефератов является неотъемлемой частью образовательного процесса.</w:t>
      </w:r>
    </w:p>
    <w:p w:rsidR="0089558F" w:rsidRPr="00CA283B" w:rsidRDefault="0016685B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общеобразовательной учебной дисциплины «География»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89558F" w:rsidRPr="00CA283B" w:rsidRDefault="0089558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674016" w:rsidRPr="00CA283B" w:rsidRDefault="00674016" w:rsidP="0062707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1.3. Место дисциплины в структуре основной профессиональной образовательной программы: 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дисциплина входит в общеобразовательный цикл (профильные дисциплины).</w:t>
      </w:r>
    </w:p>
    <w:p w:rsidR="000602F4" w:rsidRPr="00CA283B" w:rsidRDefault="000602F4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1.4. Цели и задачи дисциплины – требования к результатам освоения дисциплины:</w:t>
      </w:r>
    </w:p>
    <w:p w:rsidR="00E15EC9" w:rsidRPr="00CA283B" w:rsidRDefault="009543D1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результатов: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личностных: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2964F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2964F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 целостного мировоззрения, соответствующего современному уровню развития географической науки и общественной практики;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самостоятельной, творческой и ответственной деятельности;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lastRenderedPageBreak/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критичность мышления, владение первичными навыками анализа и критичной оценки получаемой информации;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креативность мышления, инициативность и находчивость;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м</w:t>
      </w:r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етапредметных: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</w:t>
      </w:r>
      <w:proofErr w:type="gramEnd"/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готовность и способность к самостоятельному поиску методов решения практических задач, применению различных методов познания;</w:t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="00E973A0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</w:r>
    </w:p>
    <w:p w:rsidR="00E15EC9" w:rsidRPr="00CA283B" w:rsidRDefault="008F509F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понимание места и роли географии в системе наук; представление</w:t>
      </w:r>
      <w:r w:rsidR="007933A4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 обширных междисциплинарных связях географии;</w:t>
      </w:r>
      <w:proofErr w:type="gramEnd"/>
    </w:p>
    <w:p w:rsidR="00E15EC9" w:rsidRPr="00CA283B" w:rsidRDefault="00D06BC0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val="ru-RU"/>
        </w:rPr>
        <w:t>предметных: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представлениями о современной географической науке, её участии в решении важнейших проблем человечества;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географического анализа и интерпретации разнообразной информации;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</w:r>
      <w:r w:rsid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условий;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1.5.  количество  часов  на  освоение  рабочей  программы</w:t>
      </w:r>
      <w:r w:rsidR="0062707E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учебной дисциплины: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максимальной  учеб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ной  нагрузки 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108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часов,  в  том  числе: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обязательной аудиторной у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чебной нагрузки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72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часов;</w:t>
      </w:r>
    </w:p>
    <w:p w:rsidR="00A17ED7" w:rsidRPr="00CA283B" w:rsidRDefault="00A17ED7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самостоя</w:t>
      </w:r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тельной работы </w:t>
      </w:r>
      <w:proofErr w:type="gramStart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>обучающегося</w:t>
      </w:r>
      <w:proofErr w:type="gramEnd"/>
      <w:r w:rsidR="00333017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36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часов.</w:t>
      </w:r>
    </w:p>
    <w:p w:rsidR="00E15EC9" w:rsidRPr="00CA283B" w:rsidRDefault="00E15EC9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038EA" w:rsidRPr="00CA283B" w:rsidRDefault="008038EA" w:rsidP="00CA283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2. СТРУКТУРА И СОДЕРЖАНИЕ УЧЕБНОЙ ДИСЦИПЛИНЫ</w:t>
      </w:r>
    </w:p>
    <w:p w:rsidR="008038EA" w:rsidRPr="00CA283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8038EA" w:rsidRPr="00CA283B" w:rsidRDefault="008038EA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2.1. Объем учебной дисциплины и виды учебной работы</w:t>
      </w:r>
    </w:p>
    <w:p w:rsidR="00583037" w:rsidRPr="00CA283B" w:rsidRDefault="00583037" w:rsidP="006270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28"/>
        <w:gridCol w:w="2443"/>
      </w:tblGrid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учебной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Объем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часов</w:t>
            </w:r>
            <w:proofErr w:type="spellEnd"/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Максимальная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учебная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нагрузка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283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  <w:r w:rsidR="00333017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08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Обязательная аудиторная учебная нагрузка (всего</w:t>
            </w:r>
            <w:proofErr w:type="gramEnd"/>
          </w:p>
        </w:tc>
        <w:tc>
          <w:tcPr>
            <w:tcW w:w="2519" w:type="dxa"/>
          </w:tcPr>
          <w:p w:rsidR="00583037" w:rsidRPr="00CA283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72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том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числе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2519" w:type="dxa"/>
          </w:tcPr>
          <w:p w:rsidR="00583037" w:rsidRPr="00CA283B" w:rsidRDefault="00942390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56</w:t>
            </w: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контрольные</w:t>
            </w:r>
            <w:proofErr w:type="spellEnd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10D4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курсовая работа (проект) не предусмотрено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CA283B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Самостоятельная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обучающегося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19" w:type="dxa"/>
          </w:tcPr>
          <w:p w:rsidR="00583037" w:rsidRPr="00CA283B" w:rsidRDefault="0033301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36</w:t>
            </w:r>
          </w:p>
        </w:tc>
      </w:tr>
      <w:tr w:rsidR="00583037" w:rsidRPr="008710D4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Подготовка    </w:t>
            </w:r>
            <w:proofErr w:type="spell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практикоориентированных</w:t>
            </w:r>
            <w:proofErr w:type="spell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  работ проектного характера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83037" w:rsidRPr="008710D4" w:rsidTr="00583037">
        <w:tc>
          <w:tcPr>
            <w:tcW w:w="7338" w:type="dxa"/>
            <w:vAlign w:val="bottom"/>
          </w:tcPr>
          <w:p w:rsidR="00583037" w:rsidRPr="00CA283B" w:rsidRDefault="00583037" w:rsidP="006270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Итоговая аттестация в форме </w:t>
            </w:r>
            <w:r w:rsidRPr="00CA283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дифференцированного зачета</w:t>
            </w:r>
          </w:p>
        </w:tc>
        <w:tc>
          <w:tcPr>
            <w:tcW w:w="2519" w:type="dxa"/>
          </w:tcPr>
          <w:p w:rsidR="00583037" w:rsidRPr="00CA283B" w:rsidRDefault="00583037" w:rsidP="0062707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1E3201" w:rsidRPr="00CA283B" w:rsidRDefault="001E3201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  <w:sectPr w:rsidR="001E3201" w:rsidRPr="00CA283B" w:rsidSect="0062707E">
          <w:type w:val="nextColumn"/>
          <w:pgSz w:w="11906" w:h="168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Style w:val="a3"/>
        <w:tblW w:w="15452" w:type="dxa"/>
        <w:tblInd w:w="-743" w:type="dxa"/>
        <w:tblLook w:val="04A0" w:firstRow="1" w:lastRow="0" w:firstColumn="1" w:lastColumn="0" w:noHBand="0" w:noVBand="1"/>
      </w:tblPr>
      <w:tblGrid>
        <w:gridCol w:w="2978"/>
        <w:gridCol w:w="10206"/>
        <w:gridCol w:w="992"/>
        <w:gridCol w:w="1276"/>
      </w:tblGrid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8B3A0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bookmarkStart w:id="4" w:name="page15"/>
            <w:bookmarkEnd w:id="4"/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 w:eastAsia="ru-RU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65pt;margin-top:-31.95pt;width:549.85pt;height:22pt;z-index:251658240" strokecolor="white [3212]">
                  <v:textbox style="mso-next-textbox:#_x0000_s1026">
                    <w:txbxContent>
                      <w:p w:rsidR="00CA283B" w:rsidRPr="009C2D56" w:rsidRDefault="00CA283B" w:rsidP="00996CB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9C2D56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ru-RU"/>
                          </w:rPr>
                          <w:t>2.2 Тематический план и содержание учебной дисциплины «География</w:t>
                        </w:r>
                        <w:r w:rsidRPr="009C2D56"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lang w:val="ru-RU"/>
                          </w:rPr>
                          <w:t>»</w:t>
                        </w:r>
                      </w:p>
                      <w:p w:rsidR="00CA283B" w:rsidRPr="002020C4" w:rsidRDefault="00CA283B" w:rsidP="00996CB7">
                        <w:pPr>
                          <w:rPr>
                            <w:lang w:val="ru-RU"/>
                          </w:rPr>
                        </w:pPr>
                      </w:p>
                    </w:txbxContent>
                  </v:textbox>
                </v:shape>
              </w:pic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</w:t>
            </w:r>
            <w:proofErr w:type="spellEnd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="00996CB7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</w:t>
            </w:r>
            <w:proofErr w:type="spellEnd"/>
          </w:p>
        </w:tc>
        <w:tc>
          <w:tcPr>
            <w:tcW w:w="10206" w:type="dxa"/>
            <w:vAlign w:val="bottom"/>
          </w:tcPr>
          <w:p w:rsidR="00996CB7" w:rsidRPr="00CA283B" w:rsidRDefault="00996CB7" w:rsidP="00CA283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учебного материала, практические занятия, самостоятельная работа учащихся.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Уровень усвоения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  <w:vAlign w:val="bottom"/>
          </w:tcPr>
          <w:p w:rsidR="00996CB7" w:rsidRPr="00CA283B" w:rsidRDefault="00996CB7" w:rsidP="00CA283B">
            <w:pPr>
              <w:widowControl w:val="0"/>
              <w:autoSpaceDE w:val="0"/>
              <w:autoSpaceDN w:val="0"/>
              <w:adjustRightInd w:val="0"/>
              <w:ind w:lef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-226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географическо</w:t>
            </w:r>
            <w:proofErr w:type="spellEnd"/>
            <w:r w:rsid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й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</w:t>
            </w:r>
            <w:r w:rsidR="007E644E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 1.1 Источники географической информации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Ведение. География как наука. Географическая карта – особый источник информации о действительности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№1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      </w:r>
          </w:p>
        </w:tc>
        <w:tc>
          <w:tcPr>
            <w:tcW w:w="992" w:type="dxa"/>
          </w:tcPr>
          <w:p w:rsidR="005453B6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tabs>
                <w:tab w:val="left" w:pos="1247"/>
              </w:tabs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: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сообщение: «Практическое значение источников географической информации»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Политическая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карта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893F3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2.1 Многообразие стран современного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№2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Знакомство с политической картой мира.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Составление тематических таблиц, характеризующих страны мира по социально- экономическим показателям.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proofErr w:type="spellEnd"/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91689C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="007E644E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3.1 Численность и воспроизводство населения мира 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Численность и динамика населения мира, крупных регионов и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стран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оспроизводство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населения. Географические аспекты качества жизни населения.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Тема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Размещение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миграция</w:t>
            </w:r>
            <w:proofErr w:type="spellEnd"/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Размещение и миграция населения мира. Их типы и виды. Расселение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населения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.С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пецифика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городских и сельских поселений. Масштабы и темпы урбанизации различных стран </w:t>
            </w: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мира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.Э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кологические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проблемы больших городов.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№3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демографической ситуации и особенностей демографической политики в разных странах и регионах мира.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сообщение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«Основные очаги этнических и конфессиональных конфликтов» Выполнение заданий ЕГЭ по географии.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4 География мировых</w:t>
            </w: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природных ресурсов.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Тема 4.1 Взаимодействие общества и природы. Мировые природные ресурсы. </w:t>
            </w: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Взаимодействие общества и природы. Мировые природные ресурсы. Ресурсообеспеченность. Природный потенциал разных территорий. Загрязнение окружающей среды, экологические проблемы. Пути сохранения качества окружающей среды.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№4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обеспеченности разных регионов и стран мира основными видами природных ресурсов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 Рефераты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«Типичные экологические проблемы для каждой группы природных ресурсов, возможные пути их решения»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География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мирового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Тема 5.1 Мировая экономика. Этапы становления и развития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Мировое хозяйство, его отраслевая территориальная структура. Мировая экономика. Этапы становления и развития</w:t>
            </w: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№5 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географии основных отраслей и производств мирового хозяйства.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Самостоятельная работа обучающихся: рефераты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«Международное сотрудничество и его роль в развитии страны (на примере страны по выбору)»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6 Регионы и страны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3</w:t>
            </w:r>
            <w:r w:rsidR="003E0F5C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Тема 6.1 Общая характеристика населения и хозяйства стран Зарубежной Европы</w:t>
            </w:r>
          </w:p>
        </w:tc>
        <w:tc>
          <w:tcPr>
            <w:tcW w:w="10206" w:type="dxa"/>
          </w:tcPr>
          <w:p w:rsidR="00996CB7" w:rsidRPr="00CA283B" w:rsidRDefault="00996CB7" w:rsidP="009C2D56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Общая характеристика населения и хозяйства стран Зарубежной Европы. Географическое положение, история открытия и освоения.</w:t>
            </w:r>
            <w:r w:rsidR="009C2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 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Природн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ресурсный потенциал.</w:t>
            </w:r>
            <w:r w:rsidR="003738E9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Население, хозяйство.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№6 Страны Зарубежной Европы.</w:t>
            </w:r>
          </w:p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№7 Страны Зарубежной Азии</w:t>
            </w:r>
          </w:p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№8 Страны Северной и Латинской Америки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9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аполнить таблицу: «Сравнение экономико-географической  характеристики стран Европы»                                                                    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10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Зарубежной Азии»</w:t>
            </w:r>
          </w:p>
          <w:p w:rsidR="004A158D" w:rsidRPr="00CA283B" w:rsidRDefault="004A158D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№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11</w:t>
            </w:r>
            <w:r w:rsidR="00CB1491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. З</w:t>
            </w:r>
            <w:r w:rsidR="00D13A07"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аполнить таблицу: «Сравнение экономико-географической  характеристики стран Латинской Америки»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  <w:p w:rsidR="004A158D" w:rsidRPr="00CA283B" w:rsidRDefault="004A158D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Реферат: «Выявление культурных традиций разных народов Европы и их связь с природно-историческими факторами» « Составить визитну</w:t>
            </w:r>
            <w:r w:rsidR="00623343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карту региона» «Составить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конспект по содержанию темы» «Презентация, сообщение по странам мира» Выполнение заданий ЕГЭ по географии</w:t>
            </w:r>
          </w:p>
        </w:tc>
        <w:tc>
          <w:tcPr>
            <w:tcW w:w="992" w:type="dxa"/>
          </w:tcPr>
          <w:p w:rsidR="00333017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7. Россия в современном мире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Россия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современном</w:t>
            </w:r>
            <w:proofErr w:type="spell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мире</w:t>
            </w:r>
            <w:proofErr w:type="spellEnd"/>
          </w:p>
        </w:tc>
        <w:tc>
          <w:tcPr>
            <w:tcW w:w="992" w:type="dxa"/>
          </w:tcPr>
          <w:p w:rsidR="00996CB7" w:rsidRPr="00CA283B" w:rsidRDefault="007E644E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Тема 7.1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</w:t>
            </w: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Россия на политической карте мира. Изменение географического, геополитического и геоэкономического положения России.</w:t>
            </w:r>
            <w:r w:rsidR="003738E9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Характеристика современного этапа развития хозяйства. Россия в мировом хозяйстве.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="00D13A07"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№12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Определение роли Росс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ии и ее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992" w:type="dxa"/>
          </w:tcPr>
          <w:p w:rsidR="00996CB7" w:rsidRPr="00CA283B" w:rsidRDefault="00875583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875583" w:rsidRPr="00CA283B" w:rsidRDefault="00875583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893F36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893F36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Доклады и рефераты:</w:t>
            </w:r>
          </w:p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Россия в мировом хозяйстве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 w:val="restart"/>
          </w:tcPr>
          <w:p w:rsidR="009C2D56" w:rsidRPr="00CA283B" w:rsidRDefault="009C2D56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Раздел 8 Географические аспекты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человечества</w:t>
            </w: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C2D56" w:rsidRPr="00CA283B" w:rsidTr="009C2D56">
        <w:trPr>
          <w:trHeight w:val="20"/>
        </w:trPr>
        <w:tc>
          <w:tcPr>
            <w:tcW w:w="2978" w:type="dxa"/>
            <w:vMerge/>
          </w:tcPr>
          <w:p w:rsidR="009C2D56" w:rsidRPr="00CA283B" w:rsidRDefault="009C2D56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C2D56" w:rsidRPr="00CA283B" w:rsidRDefault="009C2D56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Практические занятия: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br/>
            </w: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№13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      </w:r>
          </w:p>
        </w:tc>
        <w:tc>
          <w:tcPr>
            <w:tcW w:w="992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C2D56" w:rsidRPr="00CA283B" w:rsidRDefault="009C2D56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893F36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Самостоятельная работа </w:t>
            </w:r>
            <w:proofErr w:type="gramStart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:</w:t>
            </w:r>
          </w:p>
          <w:p w:rsidR="00996CB7" w:rsidRPr="00CA283B" w:rsidRDefault="00996CB7" w:rsidP="009C2D56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Реферат</w:t>
            </w:r>
            <w:r w:rsidR="00893F36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  <w:r w:rsidR="009C2D5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   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Географические аспекты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современных глобальных проблем</w:t>
            </w:r>
            <w:r w:rsidR="009C2D5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 xml:space="preserve">   </w:t>
            </w:r>
            <w:r w:rsidRPr="00CA28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  <w:t>человечества.</w:t>
            </w:r>
          </w:p>
        </w:tc>
        <w:tc>
          <w:tcPr>
            <w:tcW w:w="992" w:type="dxa"/>
          </w:tcPr>
          <w:p w:rsidR="00996CB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333017" w:rsidRPr="00CA283B" w:rsidRDefault="0033301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8E553A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ind w:firstLine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6CB7" w:rsidRPr="00CA283B" w:rsidTr="009C2D56">
        <w:trPr>
          <w:trHeight w:val="20"/>
        </w:trPr>
        <w:tc>
          <w:tcPr>
            <w:tcW w:w="2978" w:type="dxa"/>
          </w:tcPr>
          <w:p w:rsidR="00996CB7" w:rsidRPr="00CA283B" w:rsidRDefault="00996CB7" w:rsidP="00CA283B">
            <w:pPr>
              <w:widowControl w:val="0"/>
              <w:tabs>
                <w:tab w:val="left" w:pos="154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0206" w:type="dxa"/>
          </w:tcPr>
          <w:p w:rsidR="00996CB7" w:rsidRPr="00CA283B" w:rsidRDefault="00996CB7" w:rsidP="00CA283B">
            <w:pPr>
              <w:widowControl w:val="0"/>
              <w:tabs>
                <w:tab w:val="left" w:pos="-425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ВСЕГО:  м</w:t>
            </w:r>
            <w:r w:rsidR="00D9024B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ах. 108</w:t>
            </w:r>
            <w:r w:rsidR="003E0F5C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 сам 36</w:t>
            </w:r>
            <w:r w:rsidR="00D9024B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всего 72</w:t>
            </w:r>
            <w:r w:rsidR="00BF51ED"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(пр. 56</w:t>
            </w:r>
            <w:r w:rsidRPr="00CA28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92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   1</w:t>
            </w:r>
            <w:r w:rsidR="00A848A4"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08</w:t>
            </w:r>
          </w:p>
        </w:tc>
        <w:tc>
          <w:tcPr>
            <w:tcW w:w="1276" w:type="dxa"/>
          </w:tcPr>
          <w:p w:rsidR="00996CB7" w:rsidRPr="00CA283B" w:rsidRDefault="00996CB7" w:rsidP="00CA283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440CA6" w:rsidRPr="00CA283B" w:rsidRDefault="00440CA6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9C2D56" w:rsidRDefault="009C2D5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9C2D56" w:rsidSect="0062707E">
          <w:pgSz w:w="16838" w:h="11906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93F36" w:rsidRPr="00CA283B" w:rsidRDefault="00893F36" w:rsidP="00B276C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lastRenderedPageBreak/>
        <w:t>СОДЕРЖАНИЕ ДИСЦИПЛИНЫ</w:t>
      </w:r>
    </w:p>
    <w:p w:rsidR="00893F36" w:rsidRPr="00CA283B" w:rsidRDefault="00893F36" w:rsidP="00893F36">
      <w:pPr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9C2D56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1 Источники географической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9C2D56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информации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sz w:val="20"/>
          <w:szCs w:val="20"/>
          <w:lang w:val="ru-RU"/>
        </w:rPr>
        <w:t>Введение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иметь представление: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задачах дисциплины;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современном состоянии и перспективах развития дисциплины;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 связях предмета с другими дисциплинами.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1.1 Источники географической информации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 карт различной тематики. Обозначение на контурной карте основных географических объектов. Использование статистической информации и геоинформационных систем разной формы и содержания; обработка, анализ и представление географической информации в графической и картографической форме.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сообщение: «Практическое значение источников географической информации»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2 Политическая карта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2.1 Многообразие стран современного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знать: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многоликость современного мира и типы стран по экономическому развитию;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изменения на политической карте в новейший период;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положение России на современной политической карте. Этапы формирования политической карты мира. Изменение политико-географического положения России. Основные группы стран (по размерам территории и уровню социально-экономического развития).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Составление тематических таблиц, характеризующих страны мира по социально- экономическим показателям.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№2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Знакомство с политической картой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понятия: суверенное государство, экономически развитая страна, развивающаяся страна, страна переходного типа, республика, монархия, федеративное и унитарное устройство, геополитика.</w:t>
      </w:r>
      <w:proofErr w:type="gramEnd"/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3 География населения мира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3.1 Численность и воспроизводство населения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3.2 Размещение и миграция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воспроизводстве населения;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естественное и механическое движение населения;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науке демография;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 в демографической ситуации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Практическая работа</w:t>
      </w: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№3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демографической ситуации и особенностей демографической политики в разных странах и регионах мира.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сообщение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«Основные очаги этнических и конфессиональных конфликтов» Выполнение заданий ЕГЭ по географии.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демография, рождаемость, смертность, естественный прирост, этнография, этнос, языковая семья, миграция, урбанизация.</w:t>
      </w:r>
      <w:proofErr w:type="gramEnd"/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4 География мировых природных ресурсов.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4.1 Взаимодействие общества и природы. Мировые природные ресурсы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мировом хозяйстве;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основные этапы развития мирового хозяйства;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международное разделение труда;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экономической интеграции, глобализации;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международные организации;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транснациональные корпорации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.Практическая работа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№4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Оценка обеспеченности разных регионов и стран мира основными видами природных ресурсов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Самостоятельная работа: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Рефераты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«Типичные экологические проблемы для каждой группы природных ресурсов, возможные пути их решения»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научно-технической революция, мировое хозяйство, интеграция, отрасли специализации, транснациональная корпорация.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5 География мирового хозяйства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5.1 Мировая экономика. Этапы становления и развития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5.2 Современные особенности развития мировой экономики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5.3 География транспорта</w:t>
      </w:r>
    </w:p>
    <w:p w:rsidR="003D23C7" w:rsidRPr="00CA283B" w:rsidRDefault="003D23C7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lastRenderedPageBreak/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№5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географии основных отраслей и производств мирового хозяйства.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изменения взаимоотношения природы и общества во времени;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размещение природных ресурсов;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обеспеченность природными ресурсами;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рациональное и нерациональное природопользование.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Ключевые слова: природные ресурсы, ресурсообеспеченность, природопользование.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земельных угодий».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Самостоятельная работа обучающихся: рефераты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«Международное сотрудничество и его роль в развитии страны (на примере страны по выбору)»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6 Регионы и страны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6.1 Общая характеристика населения и хозяйства стран Зарубежной Европы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6.2 Общая характеристика населения и хозяйства стран Зарубежной Азии</w:t>
      </w:r>
    </w:p>
    <w:p w:rsidR="001C20A3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Тема 6.3 Общая характеристика населения и хозяйства стран Северной и Латинской Америки</w:t>
      </w:r>
    </w:p>
    <w:p w:rsidR="001C20A3" w:rsidRPr="00CA283B" w:rsidRDefault="001C20A3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Практические занятия:</w:t>
      </w:r>
    </w:p>
    <w:p w:rsidR="001C20A3" w:rsidRPr="00CA283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№6 Страны Зарубежной Европы</w:t>
      </w:r>
    </w:p>
    <w:p w:rsidR="001C20A3" w:rsidRPr="00CA283B" w:rsidRDefault="001C20A3" w:rsidP="00C87025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№7 Страны Зарубежной Азии</w:t>
      </w:r>
    </w:p>
    <w:p w:rsidR="00C87025" w:rsidRPr="00CA283B" w:rsidRDefault="001C20A3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№8 Страны Северной и Латинской Америки</w:t>
      </w:r>
    </w:p>
    <w:p w:rsidR="00C87025" w:rsidRPr="00CA283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№9</w:t>
      </w:r>
      <w:r w:rsidR="009A3721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аполнить таблицу: «Сравнение экономико-географической  характеристики стран Европы»                                                                    </w:t>
      </w:r>
    </w:p>
    <w:p w:rsidR="00C87025" w:rsidRPr="00CA283B" w:rsidRDefault="00C87025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№10</w:t>
      </w:r>
      <w:r w:rsidR="009A3721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 З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аполнить таблицу: «Сравнение экономико-географической  характеристики стран Зарубежной Азии»</w:t>
      </w:r>
    </w:p>
    <w:p w:rsidR="001C20A3" w:rsidRPr="00CA283B" w:rsidRDefault="009A3721" w:rsidP="009A3721">
      <w:pPr>
        <w:widowControl w:val="0"/>
        <w:tabs>
          <w:tab w:val="left" w:pos="1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№11. Заполнить таблицу: «Сравнение экономико-географической  характеристики стран Латинской Америки»</w:t>
      </w:r>
    </w:p>
    <w:p w:rsidR="00893F36" w:rsidRPr="00CA283B" w:rsidRDefault="00893F36" w:rsidP="009A3721">
      <w:pPr>
        <w:tabs>
          <w:tab w:val="left" w:pos="54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о географическом регионе;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географическое положение и специфику района;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характеристику населения (особенности крупнейших народов, демографическую ситуацию);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специализацию хозяйства;</w:t>
      </w:r>
    </w:p>
    <w:p w:rsidR="00893F36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главные города и транспортные магистрали;</w:t>
      </w:r>
    </w:p>
    <w:p w:rsidR="003D23C7" w:rsidRPr="00CA283B" w:rsidRDefault="00893F36" w:rsidP="009A37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региональные различия.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Реферат: «Выявление культурных традиций разных народов Европы и их связь с природно-историческими факторами»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Сообщение «Составить визитную карточку страны или региона»</w:t>
      </w:r>
    </w:p>
    <w:p w:rsidR="00893F36" w:rsidRPr="00CA283B" w:rsidRDefault="00893F36" w:rsidP="00893F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страны»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Подготовить презентацию на тему «Визитная карточка региона»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7. Россия в современном мире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Тема 7.1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на политической карте мира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9A3721" w:rsidRPr="00CA283B" w:rsidRDefault="009A3721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№12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Определение роли Росс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ее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отдельных регионов в международном географическом разделении труда.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понятие глобальная проблема;</w:t>
      </w:r>
    </w:p>
    <w:p w:rsidR="00944541" w:rsidRPr="00CA283B" w:rsidRDefault="00893F36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сущность и пути решения глобальных проблем.</w:t>
      </w:r>
      <w:r w:rsidR="00944541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</w:p>
    <w:p w:rsidR="00944541" w:rsidRPr="00CA283B" w:rsidRDefault="00944541" w:rsidP="00E074A4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893F36" w:rsidRPr="00CA283B" w:rsidRDefault="00944541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Доклады и рефераты:</w:t>
      </w:r>
    </w:p>
    <w:p w:rsidR="00944541" w:rsidRPr="00CA283B" w:rsidRDefault="00B472AC" w:rsidP="00E074A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Россия в мировом хозяйстве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Раздел 8 Географические аспекты современных глобальных проблем человечества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Тема 8.1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прогнозы, гипотезы, проекты. Стратегия устойчивого развития</w:t>
      </w:r>
    </w:p>
    <w:p w:rsidR="00944541" w:rsidRPr="00CA283B" w:rsidRDefault="00944541" w:rsidP="00893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Практические занятия: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№13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Выявление по картам регионов с неблагоприятной экологической ситуацией, а также географических аспектов других глобальных проблем человечества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Студент должен:</w:t>
      </w:r>
    </w:p>
    <w:p w:rsidR="00893F36" w:rsidRPr="00CA283B" w:rsidRDefault="00893F36" w:rsidP="00893F3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i/>
          <w:sz w:val="20"/>
          <w:szCs w:val="20"/>
          <w:lang w:val="ru-RU"/>
        </w:rPr>
        <w:t>знать:</w:t>
      </w:r>
    </w:p>
    <w:p w:rsidR="00893F36" w:rsidRPr="00CA283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пути гармоничного взаимодействия природы и человечества;</w:t>
      </w:r>
    </w:p>
    <w:p w:rsidR="00893F36" w:rsidRPr="00CA283B" w:rsidRDefault="00893F36" w:rsidP="009445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- проекты и прогнозы будущего.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Самостоятельная работа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обучающихся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: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Рефераты:</w:t>
      </w:r>
    </w:p>
    <w:p w:rsidR="00944541" w:rsidRPr="00CA283B" w:rsidRDefault="00944541" w:rsidP="00944541">
      <w:pPr>
        <w:widowControl w:val="0"/>
        <w:tabs>
          <w:tab w:val="left" w:pos="-425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Географические аспекты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современных глобальных проблем</w:t>
      </w:r>
      <w:r w:rsidR="009C2D56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человечества.</w:t>
      </w:r>
    </w:p>
    <w:p w:rsidR="00996CB7" w:rsidRPr="00CA283B" w:rsidRDefault="00996CB7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</w:p>
    <w:p w:rsidR="00773D78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lastRenderedPageBreak/>
        <w:t>3. УЧЕБНО-МЕТОДИЧЕСКОЕ И МАТЕРИАЛЬНО-ТЕХНИЧЕСКОЕ</w:t>
      </w:r>
      <w:r w:rsidR="0062707E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ОБЕСПЕЧЕНИЕ ПРОГРАММЫ УЧЕБНОЙ ДИСЦИПЛИНЫ</w:t>
      </w:r>
      <w:r w:rsidR="0062707E"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«ГЕОГРАФИЯ»</w:t>
      </w:r>
    </w:p>
    <w:p w:rsidR="009C6976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283B" w:rsidRDefault="00CB6E4B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3.1.</w:t>
      </w:r>
      <w:r w:rsidR="00A72D11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Требования к минимальному материально-техническому </w:t>
      </w:r>
      <w:r w:rsidR="00744490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и информационному </w:t>
      </w:r>
      <w:r w:rsidR="00A72D11"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обеспечению</w:t>
      </w:r>
    </w:p>
    <w:p w:rsidR="00773D78" w:rsidRPr="00CA283B" w:rsidRDefault="001D5A1D" w:rsidP="009E347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Освоение программы учебной дисциплины 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>«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География</w:t>
      </w:r>
      <w:r w:rsidRPr="00CA283B">
        <w:rPr>
          <w:rFonts w:ascii="Times New Roman" w:hAnsi="Times New Roman" w:cs="Times New Roman"/>
          <w:b/>
          <w:bCs/>
          <w:color w:val="000000"/>
          <w:sz w:val="20"/>
          <w:szCs w:val="20"/>
          <w:lang w:val="ru-RU"/>
        </w:rPr>
        <w:t xml:space="preserve">»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</w:t>
      </w:r>
      <w:r w:rsidR="0062334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кабинета, в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котором имеется возможность обеспечить свободный доступ в Интернет вовремя учебного занятия и в период внеучебной деятельности обучающихся.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Помещение кабинета должно удовлетворять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</w:t>
      </w:r>
      <w:r w:rsidR="00623343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видеоматериалы, иные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документы.</w:t>
      </w:r>
      <w:r w:rsidR="009E3477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состав учебно-методического и материально-технического обеспечения программы учебной дисциплины «География», входят: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многофункциональный комплекс преподавателя;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наглядные пособия (комплекты учебных таблиц, плакатов, настенных географических карт, портретов выдающихся ученых</w:t>
      </w:r>
      <w:r w:rsidR="0062707E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географов и др.);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информационно-коммуникативные средства;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экранно-звуковые пособия;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комплект технической документации, в том числе паспорта на средства обучения, инструкции по их использованию и технике бе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з-</w:t>
      </w:r>
      <w:proofErr w:type="gramEnd"/>
      <w:r w:rsidR="0062707E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пасности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sym w:font="Symbol" w:char="F0B7"/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библиотечный фонд.</w:t>
      </w:r>
    </w:p>
    <w:p w:rsidR="00794DFD" w:rsidRPr="00CA283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библиотечный фонд входят учебники, учебно-методические комплекты (УМК), обеспечивающие освоение учебной дисциплины «География»,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Библиотечный фонд может быть дополнен энциклопедиями, географическими атласами, справочниками, научной и научно-популярной литературой и др. по географии.</w:t>
      </w:r>
    </w:p>
    <w:p w:rsidR="00EA602F" w:rsidRPr="00CA283B" w:rsidRDefault="00EA602F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В процессе освоения программы учебной дисциплины «География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»с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туденты должны иметь возможность доступа к электронным учебным материалам по географии, имеющиеся в свободном доступе в системе Интернет,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(электронные книги, практикумы, тесты).Для выполнения практических заданий студентам необходимо иметь простой и цветные карандаши, линейку, ластик, циркуль, транспортир и калькулятор.</w:t>
      </w:r>
    </w:p>
    <w:p w:rsidR="009C6976" w:rsidRPr="00CA283B" w:rsidRDefault="009C6976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A72D11" w:rsidRPr="00CA283B" w:rsidRDefault="00A72D11" w:rsidP="0062707E">
      <w:pPr>
        <w:pStyle w:val="1"/>
        <w:ind w:firstLine="0"/>
        <w:jc w:val="both"/>
        <w:rPr>
          <w:b/>
          <w:sz w:val="20"/>
          <w:szCs w:val="20"/>
        </w:rPr>
      </w:pPr>
      <w:r w:rsidRPr="00CA283B">
        <w:rPr>
          <w:b/>
          <w:sz w:val="20"/>
          <w:szCs w:val="20"/>
        </w:rPr>
        <w:t>3.2. Информационное обеспечение обучения</w:t>
      </w:r>
    </w:p>
    <w:p w:rsidR="00A72D11" w:rsidRPr="00CA283B" w:rsidRDefault="00A72D11" w:rsidP="006270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/>
          <w:bCs/>
          <w:sz w:val="20"/>
          <w:szCs w:val="20"/>
          <w:lang w:val="ru-RU"/>
        </w:rPr>
        <w:t>Перечень рекомендуемых учебных изданий, Интернет-ресурсов, дополнительной литературы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Основные источники: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1.Бранчиков Е.В: География: учеб. для студ. учре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ждений сред. проф. образования</w:t>
      </w:r>
      <w:proofErr w:type="gramStart"/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.–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М.: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Издательский центр «Академия»,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2016. – 320 с., [16] с. цв. ил.: ил.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978-5-4468-2624-7.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2. Максаковский В.П.: География. 10-11 классы: учеб. для общеобразоват. организаций: базовый уровень / В.П. Максаковский. – 25-е изд. – М.: Просвещение, 2016. -416 с.: ил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., 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карт. –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</w:rPr>
        <w:t>ISBN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978-5-09-037738-6.</w:t>
      </w:r>
    </w:p>
    <w:p w:rsidR="006762F3" w:rsidRPr="00CA283B" w:rsidRDefault="0062334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3. В.П. Максаковский.: Геогр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афия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-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рабочая тетрадь: 10-11 классы</w:t>
      </w:r>
      <w:proofErr w:type="gramStart"/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.: </w:t>
      </w:r>
      <w:proofErr w:type="gramEnd"/>
      <w:r w:rsidR="006762F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Учебное пособие для общеобразовательных организаций., 19-е изд. / «Просвещение» 2016.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4. Петрусюк О.А.: География для профессий и специальностей социально-экономического профиля. Контрольные задания: учеб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особия для студ. учреждений сред. проф. образования / О.А. Петрусюк. – 6-е изд., стер. – М.: Издательский центр «Академия», 2016. – 160 с.</w:t>
      </w:r>
    </w:p>
    <w:p w:rsidR="006762F3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5. Петрусюк О.А.: География для профессий и специальностей социально-экономического профиля. Практикум: учеб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 </w:t>
      </w:r>
      <w:proofErr w:type="gramStart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</w:t>
      </w:r>
      <w:proofErr w:type="gramEnd"/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особие для студентов учреждений сред. проф. образования / О.А. </w:t>
      </w:r>
      <w:r w:rsidR="00623343"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>Петрусюк</w:t>
      </w:r>
      <w:r w:rsidRPr="00CA283B">
        <w:rPr>
          <w:rFonts w:ascii="Times New Roman" w:hAnsi="Times New Roman" w:cs="Times New Roman"/>
          <w:bCs/>
          <w:color w:val="000000"/>
          <w:sz w:val="20"/>
          <w:szCs w:val="20"/>
          <w:lang w:val="ru-RU"/>
        </w:rPr>
        <w:t xml:space="preserve">, Е.В. Баранчиков. – 5-е изд., перераб. и  доп. – М.: Издательский центр «Академия», 2014. – 244 с. 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>6.Баранчиков Е.В., Петрусюк О.А. География для профессий и специальностей социально-экономического профиля: учебно-методический комплекс для образоват. учреждений нач. и сред. проф. образования. — 5-е изд., переработанное и дополненное. — М.: 2015</w:t>
      </w:r>
    </w:p>
    <w:p w:rsidR="00773D78" w:rsidRPr="00CA283B" w:rsidRDefault="006762F3" w:rsidP="006762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7.Максаковский В.П. География. Экономическая и социальная география мира. Учебник для 10 класса. — М.: 2012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  <w:t xml:space="preserve">Холина В.Н. География. Профильный уровень.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 xml:space="preserve">В 2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кн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 xml:space="preserve">10—11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классы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CA283B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8102A6" w:rsidRPr="00CA283B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FF2AAD" w:rsidRPr="00CA283B">
        <w:rPr>
          <w:rFonts w:ascii="Times New Roman" w:hAnsi="Times New Roman" w:cs="Times New Roman"/>
          <w:bCs/>
          <w:sz w:val="20"/>
          <w:szCs w:val="20"/>
          <w:lang w:val="ru-RU"/>
        </w:rPr>
        <w:t>Дополнительные источники: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Максаковский В.П. Новое в мире. Цифры и факты. Дополнительные главы к учебнику «Экономическая и социальная география мира». </w:t>
      </w:r>
      <w:r w:rsidR="00AA0A78" w:rsidRPr="00CA283B">
        <w:rPr>
          <w:rFonts w:ascii="Times New Roman" w:hAnsi="Times New Roman" w:cs="Times New Roman"/>
          <w:sz w:val="20"/>
          <w:szCs w:val="20"/>
        </w:rPr>
        <w:t>10 кл. – М.: Дрофа, 20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Максаковский В.П. Литературная география. И</w:t>
      </w:r>
      <w:r w:rsidR="00722AEA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зд-во «Просвещение» </w:t>
      </w:r>
      <w:r w:rsidR="00181A6C" w:rsidRPr="00CA283B">
        <w:rPr>
          <w:rFonts w:ascii="Times New Roman" w:hAnsi="Times New Roman" w:cs="Times New Roman"/>
          <w:sz w:val="20"/>
          <w:szCs w:val="20"/>
        </w:rPr>
        <w:t>20</w:t>
      </w:r>
      <w:r w:rsidR="00181A6C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lastRenderedPageBreak/>
        <w:t>Петрова Н.Н. География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  <w:proofErr w:type="gramEnd"/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(</w:t>
      </w:r>
      <w:proofErr w:type="gramStart"/>
      <w:r w:rsidRPr="00CA283B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CA283B">
        <w:rPr>
          <w:rFonts w:ascii="Times New Roman" w:hAnsi="Times New Roman" w:cs="Times New Roman"/>
          <w:sz w:val="20"/>
          <w:szCs w:val="20"/>
          <w:lang w:val="ru-RU"/>
        </w:rPr>
        <w:t>овременный мир) : учебник / Н.Н. Петрова. – 3-е изд., пе</w:t>
      </w:r>
      <w:r w:rsidR="00722AEA" w:rsidRPr="00CA283B">
        <w:rPr>
          <w:rFonts w:ascii="Times New Roman" w:hAnsi="Times New Roman" w:cs="Times New Roman"/>
          <w:sz w:val="20"/>
          <w:szCs w:val="20"/>
          <w:lang w:val="ru-RU"/>
        </w:rPr>
        <w:t>рераб и доп. – М. : ФОРУМ, 2013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Кузнецов А.П. География. Население и хозяйство мира. 10 кл. – М.: </w:t>
      </w:r>
      <w:r w:rsidR="00AA0A78" w:rsidRPr="00CA283B">
        <w:rPr>
          <w:rFonts w:ascii="Times New Roman" w:hAnsi="Times New Roman" w:cs="Times New Roman"/>
          <w:sz w:val="20"/>
          <w:szCs w:val="20"/>
        </w:rPr>
        <w:t>Дрофа, 20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14</w:t>
      </w:r>
    </w:p>
    <w:p w:rsidR="00722AEA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Кузнецов А.П. Экономическая и социальная география мира. Кн. для учащихся 10 кл. / Сост. А.П. К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узнецов. – М.: Просвещение, 2012</w:t>
      </w:r>
    </w:p>
    <w:p w:rsidR="00773D78" w:rsidRPr="00CA283B" w:rsidRDefault="00FF2AAD" w:rsidP="0062707E">
      <w:pPr>
        <w:pStyle w:val="a4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Гладкий Ю.Н., Лавров С.Б. Глобальная география. 10-11 кл. – М.: </w:t>
      </w:r>
      <w:r w:rsidR="00181A6C" w:rsidRPr="00CA283B">
        <w:rPr>
          <w:rFonts w:ascii="Times New Roman" w:hAnsi="Times New Roman" w:cs="Times New Roman"/>
          <w:sz w:val="20"/>
          <w:szCs w:val="20"/>
          <w:lang w:val="ru-RU"/>
        </w:rPr>
        <w:t>Дрофа, 2013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773D78" w:rsidRPr="00CA283B" w:rsidRDefault="00FF2AAD" w:rsidP="0062707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bCs/>
          <w:sz w:val="20"/>
          <w:szCs w:val="20"/>
          <w:lang w:val="ru-RU"/>
        </w:rPr>
        <w:t>Пособия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Атлас «География 10 класс. Современный мир», Изд-во «Просвещение», 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г.</w:t>
      </w:r>
    </w:p>
    <w:p w:rsidR="00E71C04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Бараб</w:t>
      </w:r>
      <w:r w:rsidR="00B73B23" w:rsidRPr="00CA283B">
        <w:rPr>
          <w:rFonts w:ascii="Times New Roman" w:hAnsi="Times New Roman" w:cs="Times New Roman"/>
          <w:sz w:val="20"/>
          <w:szCs w:val="20"/>
          <w:lang w:val="ru-RU"/>
        </w:rPr>
        <w:t>анов, В.В. ЕГЭ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 География. Типовые тестовые задания / В.В.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Барабанов, Э.М. </w:t>
      </w:r>
      <w:proofErr w:type="spell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Амбарцумова</w:t>
      </w:r>
      <w:proofErr w:type="spellEnd"/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, С.Е. </w:t>
      </w:r>
      <w:proofErr w:type="spellStart"/>
      <w:r w:rsidRPr="00CA283B">
        <w:rPr>
          <w:rFonts w:ascii="Times New Roman" w:hAnsi="Times New Roman" w:cs="Times New Roman"/>
          <w:sz w:val="20"/>
          <w:szCs w:val="20"/>
          <w:lang w:val="ru-RU"/>
        </w:rPr>
        <w:t>Дюкова</w:t>
      </w:r>
      <w:proofErr w:type="spellEnd"/>
      <w:r w:rsidRPr="00CA283B">
        <w:rPr>
          <w:rFonts w:ascii="Times New Roman" w:hAnsi="Times New Roman" w:cs="Times New Roman"/>
          <w:sz w:val="20"/>
          <w:szCs w:val="20"/>
          <w:lang w:val="ru-RU"/>
        </w:rPr>
        <w:t>, О.В. Чичерина. _ М.: Издател</w:t>
      </w:r>
      <w:r w:rsidR="00B73B23"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ьство «Экзамен», 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2014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Контурные карты «География 10 класс. Современный мир», Изд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-во «Просвещение»,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</w:p>
    <w:p w:rsidR="00773D78" w:rsidRPr="00CA283B" w:rsidRDefault="00FF2AAD" w:rsidP="0062707E">
      <w:pPr>
        <w:widowControl w:val="0"/>
        <w:numPr>
          <w:ilvl w:val="0"/>
          <w:numId w:val="8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CA283B">
        <w:rPr>
          <w:rFonts w:ascii="Times New Roman" w:hAnsi="Times New Roman" w:cs="Times New Roman"/>
          <w:sz w:val="20"/>
          <w:szCs w:val="20"/>
          <w:lang w:val="ru-RU"/>
        </w:rPr>
        <w:t>Кузнецов А.П. География. Население и хозяйство мира. 10 кл. Методич</w:t>
      </w:r>
      <w:r w:rsidR="00AA0A78" w:rsidRPr="00CA283B">
        <w:rPr>
          <w:rFonts w:ascii="Times New Roman" w:hAnsi="Times New Roman" w:cs="Times New Roman"/>
          <w:sz w:val="20"/>
          <w:szCs w:val="20"/>
          <w:lang w:val="ru-RU"/>
        </w:rPr>
        <w:t>еское пособие. – М.6 Дрофа, 2014</w:t>
      </w:r>
      <w:r w:rsidRPr="00CA283B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006A8A" w:rsidRPr="00CA283B" w:rsidRDefault="00006A8A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proofErr w:type="gramStart"/>
      <w:r w:rsidRPr="00CA283B">
        <w:rPr>
          <w:rFonts w:ascii="Times New Roman" w:hAnsi="Times New Roman" w:cs="Times New Roman"/>
          <w:bCs/>
          <w:iCs/>
          <w:color w:val="000000"/>
          <w:sz w:val="20"/>
          <w:szCs w:val="20"/>
          <w:lang w:val="ru-RU"/>
        </w:rPr>
        <w:t>Интернет-ресурсы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cia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library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ЦРУ США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wikipedia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общедоступной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мультиязычной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универсальной интернет-энциклопедии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faostat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3.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fao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org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Международной сельскохозяйственной и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продовольственной организации при ООН (ФАО)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usgs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gov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minerals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pubs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/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county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сайт Геологической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службы США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24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www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school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-</w:t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collection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edu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Единая колле</w:t>
      </w:r>
      <w:r w:rsidR="00D044FD"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кции Цифровых образова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тельных ресурсов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br/>
      </w:r>
      <w:r w:rsidRPr="00CA283B">
        <w:rPr>
          <w:rFonts w:ascii="Times New Roman" w:hAnsi="Times New Roman" w:cs="Times New Roman"/>
          <w:color w:val="000000"/>
          <w:sz w:val="20"/>
          <w:szCs w:val="20"/>
        </w:rPr>
        <w:t>http</w:t>
      </w:r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://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simvolika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rsl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</w:rPr>
        <w:t>ru</w:t>
      </w:r>
      <w:proofErr w:type="spellEnd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— Гербы городов Российской </w:t>
      </w:r>
      <w:proofErr w:type="spellStart"/>
      <w:r w:rsidRPr="00CA283B">
        <w:rPr>
          <w:rFonts w:ascii="Times New Roman" w:hAnsi="Times New Roman" w:cs="Times New Roman"/>
          <w:color w:val="000000"/>
          <w:sz w:val="20"/>
          <w:szCs w:val="20"/>
          <w:lang w:val="ru-RU"/>
        </w:rPr>
        <w:t>Федераци</w:t>
      </w:r>
      <w:proofErr w:type="spellEnd"/>
      <w:proofErr w:type="gramEnd"/>
    </w:p>
    <w:p w:rsidR="001E3201" w:rsidRPr="00CA283B" w:rsidRDefault="001E3201" w:rsidP="00627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71C04" w:rsidRPr="00CA283B" w:rsidRDefault="00E71C04" w:rsidP="009C2D56">
      <w:pPr>
        <w:pStyle w:val="1"/>
        <w:ind w:firstLine="0"/>
        <w:jc w:val="center"/>
        <w:rPr>
          <w:b/>
          <w:caps/>
          <w:sz w:val="20"/>
          <w:szCs w:val="20"/>
        </w:rPr>
      </w:pPr>
      <w:r w:rsidRPr="00CA283B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71C04" w:rsidRPr="00CA283B" w:rsidRDefault="00E71C04" w:rsidP="0062707E">
      <w:pPr>
        <w:pStyle w:val="1"/>
        <w:ind w:firstLine="0"/>
        <w:jc w:val="both"/>
        <w:rPr>
          <w:sz w:val="20"/>
          <w:szCs w:val="20"/>
        </w:rPr>
      </w:pPr>
      <w:r w:rsidRPr="00CA283B">
        <w:rPr>
          <w:b/>
          <w:sz w:val="20"/>
          <w:szCs w:val="20"/>
        </w:rPr>
        <w:t>Контроль</w:t>
      </w:r>
      <w:r w:rsidRPr="00CA283B">
        <w:rPr>
          <w:sz w:val="20"/>
          <w:szCs w:val="20"/>
        </w:rPr>
        <w:t xml:space="preserve"> </w:t>
      </w:r>
      <w:r w:rsidRPr="00CA283B">
        <w:rPr>
          <w:b/>
          <w:sz w:val="20"/>
          <w:szCs w:val="20"/>
        </w:rPr>
        <w:t>и оценка</w:t>
      </w:r>
      <w:r w:rsidRPr="00CA283B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A283B">
        <w:rPr>
          <w:sz w:val="20"/>
          <w:szCs w:val="20"/>
        </w:rPr>
        <w:t>обучающимися</w:t>
      </w:r>
      <w:proofErr w:type="gramEnd"/>
      <w:r w:rsidRPr="00CA283B">
        <w:rPr>
          <w:sz w:val="20"/>
          <w:szCs w:val="20"/>
        </w:rPr>
        <w:t xml:space="preserve"> индивидуальных заданий, проектов, исследований.</w:t>
      </w:r>
    </w:p>
    <w:p w:rsidR="00E71C04" w:rsidRPr="00CA283B" w:rsidRDefault="00E71C04" w:rsidP="0062707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E71C04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Результаты обучения</w:t>
            </w:r>
          </w:p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C04" w:rsidRPr="00CA283B" w:rsidRDefault="00E71C0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Личностные результаты:</w:t>
            </w:r>
          </w:p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уроки,</w:t>
            </w:r>
            <w:r w:rsidR="00C84E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выполнение заданий на  практических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</w:t>
            </w:r>
            <w:r w:rsidR="00C84E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ах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</w:t>
            </w:r>
            <w:proofErr w:type="spell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задач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Изучение теоретических вопросов уроков</w:t>
            </w: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Участие в различных конференциях, всероссийских, городских и областных, локальных олимпиадах по предмету</w:t>
            </w:r>
          </w:p>
        </w:tc>
      </w:tr>
      <w:tr w:rsidR="00B37759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ясно, точно, грамотно излагать</w:t>
            </w:r>
          </w:p>
        </w:tc>
        <w:tc>
          <w:tcPr>
            <w:tcW w:w="3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Принятие участие в различных научно-практических конференциях.</w:t>
            </w:r>
          </w:p>
        </w:tc>
      </w:tr>
      <w:tr w:rsidR="00B37759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</w:tc>
        <w:tc>
          <w:tcPr>
            <w:tcW w:w="3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759" w:rsidRPr="00CA283B" w:rsidRDefault="00B37759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критичность мышления, владение первичными навыками анализа и критичной оценки получаемой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94704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логические задач, сопоставляя различные факты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креативность мышления, инициативность и находчивость;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1D2201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 самостоятельных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684AB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Принятие участия в исследовательской деятельности, принятие участие в создании и разработки проекта; принятие участий в различных играх по информатике, 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например-квесты; принятие участие в олимпиадах по информатике: дистанционных, городских, областных.</w:t>
            </w: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5B122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с </w:t>
            </w:r>
            <w:r w:rsidR="00E53A4B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различными источниками </w:t>
            </w: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литератур</w:t>
            </w:r>
            <w:r w:rsidR="00E53A4B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ы, подготавливая рефераты, доклады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F20F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самостоятельной работы</w:t>
            </w: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A11B0B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Решение логических, аналитических задач по предмету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6022C2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Теоретические уроки</w:t>
            </w:r>
            <w:r w:rsidR="00DC3A1E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практические уроки</w:t>
            </w: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понимание места и роли географии в системе наук; представление об обширных междисциплинарных связях географии;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C1AC6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Работа 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теоретических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урока: беседа по теме урока в форме диалога, сообщение докладов, рефератов, проведение уроков в группе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</w:t>
            </w:r>
            <w:proofErr w:type="spellEnd"/>
            <w:r w:rsidRPr="00CA283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представлениями о современной географической науке, её участии в решении важнейших проблем человечества;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917034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Доклады</w:t>
            </w:r>
            <w:proofErr w:type="gramStart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,т</w:t>
            </w:r>
            <w:proofErr w:type="gramEnd"/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есты,рассказы</w:t>
            </w:r>
            <w:r w:rsidR="00E8505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теоретических вопросов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05E7C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CA283B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заданий</w:t>
            </w: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2A0E68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картой</w:t>
            </w:r>
            <w:r w:rsidR="00590F2F"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на практике</w:t>
            </w:r>
          </w:p>
        </w:tc>
      </w:tr>
      <w:tr w:rsidR="00B21AAA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283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владение умениями </w:t>
            </w:r>
            <w:proofErr w:type="gramStart"/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географического</w:t>
            </w:r>
            <w:proofErr w:type="gramEnd"/>
          </w:p>
          <w:p w:rsidR="00B21AAA" w:rsidRPr="00CA283B" w:rsidRDefault="00B21AAA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анализа и интерпретации разнообразной информации;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AAA" w:rsidRPr="00CA283B" w:rsidRDefault="00B21AAA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F61D3" w:rsidRPr="008710D4" w:rsidTr="009E3477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CF61D3" w:rsidP="0062707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</w:t>
            </w:r>
            <w:r w:rsidR="001E3201"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A283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условий;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D3" w:rsidRPr="00CA283B" w:rsidRDefault="00590F2F" w:rsidP="0062707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A283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Выполнение практических работ, защита практических работ, защита самостоятельных работ</w:t>
            </w:r>
          </w:p>
        </w:tc>
      </w:tr>
    </w:tbl>
    <w:p w:rsidR="001E3201" w:rsidRPr="00CA283B" w:rsidRDefault="001E3201" w:rsidP="0062707E">
      <w:pPr>
        <w:spacing w:after="0" w:line="240" w:lineRule="auto"/>
        <w:jc w:val="both"/>
        <w:rPr>
          <w:sz w:val="20"/>
          <w:szCs w:val="20"/>
          <w:lang w:val="ru-RU"/>
        </w:rPr>
      </w:pPr>
    </w:p>
    <w:sectPr w:rsidR="001E3201" w:rsidRPr="00CA283B" w:rsidSect="001E3201">
      <w:type w:val="nextColumn"/>
      <w:pgSz w:w="11906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07" w:rsidRDefault="008B3A07" w:rsidP="00996CB7">
      <w:pPr>
        <w:spacing w:after="0" w:line="240" w:lineRule="auto"/>
      </w:pPr>
      <w:r>
        <w:separator/>
      </w:r>
    </w:p>
  </w:endnote>
  <w:endnote w:type="continuationSeparator" w:id="0">
    <w:p w:rsidR="008B3A07" w:rsidRDefault="008B3A07" w:rsidP="00996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07" w:rsidRDefault="008B3A07" w:rsidP="00996CB7">
      <w:pPr>
        <w:spacing w:after="0" w:line="240" w:lineRule="auto"/>
      </w:pPr>
      <w:r>
        <w:separator/>
      </w:r>
    </w:p>
  </w:footnote>
  <w:footnote w:type="continuationSeparator" w:id="0">
    <w:p w:rsidR="008B3A07" w:rsidRDefault="008B3A07" w:rsidP="00996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2"/>
      <w:numFmt w:val="decimal"/>
      <w:lvlText w:val="2.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C8"/>
    <w:multiLevelType w:val="hybridMultilevel"/>
    <w:tmpl w:val="00006443"/>
    <w:lvl w:ilvl="0" w:tplc="000066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7E87"/>
    <w:multiLevelType w:val="hybridMultilevel"/>
    <w:tmpl w:val="0000390C"/>
    <w:lvl w:ilvl="0" w:tplc="00000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67E3A"/>
    <w:multiLevelType w:val="hybridMultilevel"/>
    <w:tmpl w:val="A42C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3E60"/>
    <w:multiLevelType w:val="hybridMultilevel"/>
    <w:tmpl w:val="A1E2FB86"/>
    <w:lvl w:ilvl="0" w:tplc="39DAB2B6">
      <w:start w:val="1"/>
      <w:numFmt w:val="decimal"/>
      <w:lvlText w:val="%1."/>
      <w:lvlJc w:val="left"/>
      <w:pPr>
        <w:ind w:left="8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2AAD"/>
    <w:rsid w:val="00006A8A"/>
    <w:rsid w:val="00007397"/>
    <w:rsid w:val="00016345"/>
    <w:rsid w:val="00016D72"/>
    <w:rsid w:val="0002378C"/>
    <w:rsid w:val="00024F45"/>
    <w:rsid w:val="00027456"/>
    <w:rsid w:val="000278FD"/>
    <w:rsid w:val="00042E7E"/>
    <w:rsid w:val="00051E4B"/>
    <w:rsid w:val="00057D35"/>
    <w:rsid w:val="0006012D"/>
    <w:rsid w:val="000602F4"/>
    <w:rsid w:val="00077707"/>
    <w:rsid w:val="0008334E"/>
    <w:rsid w:val="000A3ABB"/>
    <w:rsid w:val="000B7E63"/>
    <w:rsid w:val="000D346B"/>
    <w:rsid w:val="000F7224"/>
    <w:rsid w:val="00100FD3"/>
    <w:rsid w:val="00102FF9"/>
    <w:rsid w:val="00106488"/>
    <w:rsid w:val="00111D36"/>
    <w:rsid w:val="00117766"/>
    <w:rsid w:val="001221D1"/>
    <w:rsid w:val="00124A7B"/>
    <w:rsid w:val="00130916"/>
    <w:rsid w:val="0013338B"/>
    <w:rsid w:val="0016685B"/>
    <w:rsid w:val="00167088"/>
    <w:rsid w:val="00170251"/>
    <w:rsid w:val="0017617B"/>
    <w:rsid w:val="001768DA"/>
    <w:rsid w:val="0018146F"/>
    <w:rsid w:val="00181A6C"/>
    <w:rsid w:val="00196EEB"/>
    <w:rsid w:val="001A6E7B"/>
    <w:rsid w:val="001B16C7"/>
    <w:rsid w:val="001B257D"/>
    <w:rsid w:val="001B2BFD"/>
    <w:rsid w:val="001C0B9C"/>
    <w:rsid w:val="001C20A3"/>
    <w:rsid w:val="001C3781"/>
    <w:rsid w:val="001D2201"/>
    <w:rsid w:val="001D5A1D"/>
    <w:rsid w:val="001D78B3"/>
    <w:rsid w:val="001E3201"/>
    <w:rsid w:val="002020C4"/>
    <w:rsid w:val="00205E7C"/>
    <w:rsid w:val="002068BE"/>
    <w:rsid w:val="00214C0A"/>
    <w:rsid w:val="00224707"/>
    <w:rsid w:val="00233F2F"/>
    <w:rsid w:val="00234F5A"/>
    <w:rsid w:val="00241AC1"/>
    <w:rsid w:val="002429D9"/>
    <w:rsid w:val="0025257E"/>
    <w:rsid w:val="00252E32"/>
    <w:rsid w:val="0026100C"/>
    <w:rsid w:val="002730B5"/>
    <w:rsid w:val="00292D0F"/>
    <w:rsid w:val="0029398F"/>
    <w:rsid w:val="00295091"/>
    <w:rsid w:val="002964F3"/>
    <w:rsid w:val="002A0E68"/>
    <w:rsid w:val="002A6029"/>
    <w:rsid w:val="002B660F"/>
    <w:rsid w:val="002D7F4B"/>
    <w:rsid w:val="002E2488"/>
    <w:rsid w:val="002F20F8"/>
    <w:rsid w:val="00301F5A"/>
    <w:rsid w:val="00304A4F"/>
    <w:rsid w:val="00310371"/>
    <w:rsid w:val="00312CB6"/>
    <w:rsid w:val="003221FA"/>
    <w:rsid w:val="00330EA8"/>
    <w:rsid w:val="00333017"/>
    <w:rsid w:val="0035535E"/>
    <w:rsid w:val="0035565A"/>
    <w:rsid w:val="00362E0D"/>
    <w:rsid w:val="003677FE"/>
    <w:rsid w:val="003738E9"/>
    <w:rsid w:val="003805AF"/>
    <w:rsid w:val="00387B28"/>
    <w:rsid w:val="0039179D"/>
    <w:rsid w:val="003950EA"/>
    <w:rsid w:val="00395EDA"/>
    <w:rsid w:val="003A0BCF"/>
    <w:rsid w:val="003A19FA"/>
    <w:rsid w:val="003A2420"/>
    <w:rsid w:val="003B0E3A"/>
    <w:rsid w:val="003C66B3"/>
    <w:rsid w:val="003D23C7"/>
    <w:rsid w:val="003E0F5C"/>
    <w:rsid w:val="003F09D0"/>
    <w:rsid w:val="003F699E"/>
    <w:rsid w:val="004011A3"/>
    <w:rsid w:val="0040186C"/>
    <w:rsid w:val="004328EF"/>
    <w:rsid w:val="00440CA6"/>
    <w:rsid w:val="004432C1"/>
    <w:rsid w:val="00453189"/>
    <w:rsid w:val="004A158D"/>
    <w:rsid w:val="004A692B"/>
    <w:rsid w:val="004B157D"/>
    <w:rsid w:val="004D34E9"/>
    <w:rsid w:val="004D53B0"/>
    <w:rsid w:val="004D6B6C"/>
    <w:rsid w:val="004D6D1C"/>
    <w:rsid w:val="004F40C4"/>
    <w:rsid w:val="00502FC5"/>
    <w:rsid w:val="00506DEB"/>
    <w:rsid w:val="00507B5E"/>
    <w:rsid w:val="00526ECB"/>
    <w:rsid w:val="005305E7"/>
    <w:rsid w:val="005453B6"/>
    <w:rsid w:val="0055344F"/>
    <w:rsid w:val="00583037"/>
    <w:rsid w:val="00590F2F"/>
    <w:rsid w:val="0059671C"/>
    <w:rsid w:val="005A57C9"/>
    <w:rsid w:val="005B1226"/>
    <w:rsid w:val="005E54B6"/>
    <w:rsid w:val="005F3D15"/>
    <w:rsid w:val="00601E4D"/>
    <w:rsid w:val="006021AB"/>
    <w:rsid w:val="006022C2"/>
    <w:rsid w:val="006054DC"/>
    <w:rsid w:val="006143FA"/>
    <w:rsid w:val="00615458"/>
    <w:rsid w:val="006202A2"/>
    <w:rsid w:val="00623343"/>
    <w:rsid w:val="0062707E"/>
    <w:rsid w:val="00632C2F"/>
    <w:rsid w:val="0064426F"/>
    <w:rsid w:val="0065133B"/>
    <w:rsid w:val="00652746"/>
    <w:rsid w:val="006600D6"/>
    <w:rsid w:val="0066432F"/>
    <w:rsid w:val="00664E5D"/>
    <w:rsid w:val="00674016"/>
    <w:rsid w:val="006762F3"/>
    <w:rsid w:val="0067652B"/>
    <w:rsid w:val="00683208"/>
    <w:rsid w:val="00684ABB"/>
    <w:rsid w:val="0068688A"/>
    <w:rsid w:val="00690DDE"/>
    <w:rsid w:val="006B07CB"/>
    <w:rsid w:val="006B6EF5"/>
    <w:rsid w:val="006C3C31"/>
    <w:rsid w:val="006D4467"/>
    <w:rsid w:val="006D6404"/>
    <w:rsid w:val="00700851"/>
    <w:rsid w:val="00722AEA"/>
    <w:rsid w:val="007330A1"/>
    <w:rsid w:val="007360EE"/>
    <w:rsid w:val="00744490"/>
    <w:rsid w:val="007475CA"/>
    <w:rsid w:val="00753243"/>
    <w:rsid w:val="00773808"/>
    <w:rsid w:val="00773D78"/>
    <w:rsid w:val="00775965"/>
    <w:rsid w:val="007933A4"/>
    <w:rsid w:val="00794DFD"/>
    <w:rsid w:val="007A1743"/>
    <w:rsid w:val="007B79AE"/>
    <w:rsid w:val="007C23F8"/>
    <w:rsid w:val="007D06BA"/>
    <w:rsid w:val="007D2AF0"/>
    <w:rsid w:val="007D55A6"/>
    <w:rsid w:val="007D74BD"/>
    <w:rsid w:val="007E611C"/>
    <w:rsid w:val="007E644E"/>
    <w:rsid w:val="007F4F48"/>
    <w:rsid w:val="0080044D"/>
    <w:rsid w:val="008025EC"/>
    <w:rsid w:val="008038EA"/>
    <w:rsid w:val="008102A6"/>
    <w:rsid w:val="00843F4E"/>
    <w:rsid w:val="00867AD9"/>
    <w:rsid w:val="008710D4"/>
    <w:rsid w:val="00875583"/>
    <w:rsid w:val="00893F36"/>
    <w:rsid w:val="0089558F"/>
    <w:rsid w:val="008A608B"/>
    <w:rsid w:val="008B3A07"/>
    <w:rsid w:val="008C0E7A"/>
    <w:rsid w:val="008C3871"/>
    <w:rsid w:val="008E404C"/>
    <w:rsid w:val="008E553A"/>
    <w:rsid w:val="008F509F"/>
    <w:rsid w:val="009104B8"/>
    <w:rsid w:val="0091689C"/>
    <w:rsid w:val="00917034"/>
    <w:rsid w:val="009204ED"/>
    <w:rsid w:val="00924318"/>
    <w:rsid w:val="00924C0A"/>
    <w:rsid w:val="00942390"/>
    <w:rsid w:val="00942F68"/>
    <w:rsid w:val="00944541"/>
    <w:rsid w:val="0094704C"/>
    <w:rsid w:val="00947C3A"/>
    <w:rsid w:val="009543D1"/>
    <w:rsid w:val="00962383"/>
    <w:rsid w:val="00962724"/>
    <w:rsid w:val="00963D3F"/>
    <w:rsid w:val="0097680C"/>
    <w:rsid w:val="00985884"/>
    <w:rsid w:val="00985BFC"/>
    <w:rsid w:val="00996CB7"/>
    <w:rsid w:val="009A3721"/>
    <w:rsid w:val="009C171D"/>
    <w:rsid w:val="009C2D56"/>
    <w:rsid w:val="009C4DA1"/>
    <w:rsid w:val="009C6976"/>
    <w:rsid w:val="009C7599"/>
    <w:rsid w:val="009E3477"/>
    <w:rsid w:val="009E5DB4"/>
    <w:rsid w:val="00A03265"/>
    <w:rsid w:val="00A11B0B"/>
    <w:rsid w:val="00A17ED7"/>
    <w:rsid w:val="00A3203E"/>
    <w:rsid w:val="00A3516F"/>
    <w:rsid w:val="00A362E8"/>
    <w:rsid w:val="00A610DE"/>
    <w:rsid w:val="00A61932"/>
    <w:rsid w:val="00A6745D"/>
    <w:rsid w:val="00A72D11"/>
    <w:rsid w:val="00A72ECC"/>
    <w:rsid w:val="00A80D54"/>
    <w:rsid w:val="00A828A1"/>
    <w:rsid w:val="00A8385F"/>
    <w:rsid w:val="00A848A4"/>
    <w:rsid w:val="00A93E91"/>
    <w:rsid w:val="00A9546B"/>
    <w:rsid w:val="00AA0A78"/>
    <w:rsid w:val="00AB2B78"/>
    <w:rsid w:val="00AB56EB"/>
    <w:rsid w:val="00AC33FB"/>
    <w:rsid w:val="00AE04B7"/>
    <w:rsid w:val="00AE3B62"/>
    <w:rsid w:val="00B21AAA"/>
    <w:rsid w:val="00B25F20"/>
    <w:rsid w:val="00B276CF"/>
    <w:rsid w:val="00B35961"/>
    <w:rsid w:val="00B37759"/>
    <w:rsid w:val="00B45670"/>
    <w:rsid w:val="00B472AC"/>
    <w:rsid w:val="00B73B23"/>
    <w:rsid w:val="00B8607E"/>
    <w:rsid w:val="00BA0BF6"/>
    <w:rsid w:val="00BA3D02"/>
    <w:rsid w:val="00BA60EE"/>
    <w:rsid w:val="00BD53AA"/>
    <w:rsid w:val="00BD7DB4"/>
    <w:rsid w:val="00BE3DCE"/>
    <w:rsid w:val="00BF51ED"/>
    <w:rsid w:val="00C304CE"/>
    <w:rsid w:val="00C304ED"/>
    <w:rsid w:val="00C31B18"/>
    <w:rsid w:val="00C371D7"/>
    <w:rsid w:val="00C4663B"/>
    <w:rsid w:val="00C4707B"/>
    <w:rsid w:val="00C52D9B"/>
    <w:rsid w:val="00C5394A"/>
    <w:rsid w:val="00C53E6E"/>
    <w:rsid w:val="00C56402"/>
    <w:rsid w:val="00C61AD9"/>
    <w:rsid w:val="00C75DB7"/>
    <w:rsid w:val="00C84E5F"/>
    <w:rsid w:val="00C87025"/>
    <w:rsid w:val="00C91979"/>
    <w:rsid w:val="00CA283B"/>
    <w:rsid w:val="00CA357C"/>
    <w:rsid w:val="00CA3B7E"/>
    <w:rsid w:val="00CB1491"/>
    <w:rsid w:val="00CB6E4B"/>
    <w:rsid w:val="00CC1AC6"/>
    <w:rsid w:val="00CE4415"/>
    <w:rsid w:val="00CE67C4"/>
    <w:rsid w:val="00CF59CE"/>
    <w:rsid w:val="00CF61D3"/>
    <w:rsid w:val="00D044FD"/>
    <w:rsid w:val="00D06BC0"/>
    <w:rsid w:val="00D13A07"/>
    <w:rsid w:val="00D162EB"/>
    <w:rsid w:val="00D214DA"/>
    <w:rsid w:val="00D40DC2"/>
    <w:rsid w:val="00D42B6A"/>
    <w:rsid w:val="00D44600"/>
    <w:rsid w:val="00D55BE3"/>
    <w:rsid w:val="00D6781D"/>
    <w:rsid w:val="00D71040"/>
    <w:rsid w:val="00D77820"/>
    <w:rsid w:val="00D80DF3"/>
    <w:rsid w:val="00D82110"/>
    <w:rsid w:val="00D825BA"/>
    <w:rsid w:val="00D85617"/>
    <w:rsid w:val="00D9024B"/>
    <w:rsid w:val="00DB68B5"/>
    <w:rsid w:val="00DC3A1E"/>
    <w:rsid w:val="00DC5C38"/>
    <w:rsid w:val="00DD2249"/>
    <w:rsid w:val="00DD54A0"/>
    <w:rsid w:val="00DE0FFC"/>
    <w:rsid w:val="00DE1C72"/>
    <w:rsid w:val="00DF1B4B"/>
    <w:rsid w:val="00DF2326"/>
    <w:rsid w:val="00DF5905"/>
    <w:rsid w:val="00E01233"/>
    <w:rsid w:val="00E034F8"/>
    <w:rsid w:val="00E074A4"/>
    <w:rsid w:val="00E15EC9"/>
    <w:rsid w:val="00E21573"/>
    <w:rsid w:val="00E5085C"/>
    <w:rsid w:val="00E53A4B"/>
    <w:rsid w:val="00E542D2"/>
    <w:rsid w:val="00E71C04"/>
    <w:rsid w:val="00E72357"/>
    <w:rsid w:val="00E807E7"/>
    <w:rsid w:val="00E8505F"/>
    <w:rsid w:val="00E933DE"/>
    <w:rsid w:val="00E973A0"/>
    <w:rsid w:val="00EA08C3"/>
    <w:rsid w:val="00EA5612"/>
    <w:rsid w:val="00EA602F"/>
    <w:rsid w:val="00EC0463"/>
    <w:rsid w:val="00EE46E8"/>
    <w:rsid w:val="00EF10C4"/>
    <w:rsid w:val="00EF6AAD"/>
    <w:rsid w:val="00F022EC"/>
    <w:rsid w:val="00F032BD"/>
    <w:rsid w:val="00F36C05"/>
    <w:rsid w:val="00F44326"/>
    <w:rsid w:val="00F46900"/>
    <w:rsid w:val="00F548B9"/>
    <w:rsid w:val="00F65320"/>
    <w:rsid w:val="00F9064B"/>
    <w:rsid w:val="00FA6AF2"/>
    <w:rsid w:val="00FB68C9"/>
    <w:rsid w:val="00FD411B"/>
    <w:rsid w:val="00FF083B"/>
    <w:rsid w:val="00FF1FB6"/>
    <w:rsid w:val="00FF204D"/>
    <w:rsid w:val="00FF2AAD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78"/>
  </w:style>
  <w:style w:type="paragraph" w:styleId="1">
    <w:name w:val="heading 1"/>
    <w:basedOn w:val="a"/>
    <w:next w:val="a"/>
    <w:link w:val="10"/>
    <w:qFormat/>
    <w:rsid w:val="00D55BE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762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1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Indent 2"/>
    <w:basedOn w:val="a"/>
    <w:link w:val="22"/>
    <w:rsid w:val="001309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rsid w:val="001309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D55BE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22AE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6CB7"/>
  </w:style>
  <w:style w:type="paragraph" w:styleId="a7">
    <w:name w:val="footer"/>
    <w:basedOn w:val="a"/>
    <w:link w:val="a8"/>
    <w:uiPriority w:val="99"/>
    <w:semiHidden/>
    <w:unhideWhenUsed/>
    <w:rsid w:val="00996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6CB7"/>
  </w:style>
  <w:style w:type="character" w:customStyle="1" w:styleId="20">
    <w:name w:val="Заголовок 2 Знак"/>
    <w:basedOn w:val="a0"/>
    <w:link w:val="2"/>
    <w:uiPriority w:val="9"/>
    <w:rsid w:val="006762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D6905-E590-43B5-B4B6-FB7055CA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12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Челапко Оксана Викторовна</cp:lastModifiedBy>
  <cp:revision>36</cp:revision>
  <cp:lastPrinted>2015-06-26T03:01:00Z</cp:lastPrinted>
  <dcterms:created xsi:type="dcterms:W3CDTF">2015-06-26T04:06:00Z</dcterms:created>
  <dcterms:modified xsi:type="dcterms:W3CDTF">2018-09-21T02:08:00Z</dcterms:modified>
</cp:coreProperties>
</file>